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Barriere Elementary School Parent Advisory Council</w:t>
      </w:r>
    </w:p>
    <w:p w:rsidR="00000000" w:rsidDel="00000000" w:rsidP="00000000" w:rsidRDefault="00000000" w:rsidRPr="00000000" w14:paraId="00000002">
      <w:pPr>
        <w:jc w:val="center"/>
        <w:rPr/>
      </w:pPr>
      <w:r w:rsidDel="00000000" w:rsidR="00000000" w:rsidRPr="00000000">
        <w:rPr>
          <w:rtl w:val="0"/>
        </w:rPr>
        <w:t xml:space="preserve">Meeting Minutes </w:t>
      </w:r>
    </w:p>
    <w:p w:rsidR="00000000" w:rsidDel="00000000" w:rsidP="00000000" w:rsidRDefault="00000000" w:rsidRPr="00000000" w14:paraId="00000003">
      <w:pPr>
        <w:jc w:val="center"/>
        <w:rPr/>
      </w:pPr>
      <w:r w:rsidDel="00000000" w:rsidR="00000000" w:rsidRPr="00000000">
        <w:rPr>
          <w:rtl w:val="0"/>
        </w:rPr>
        <w:t xml:space="preserve">October 12, 2021</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Attendance:</w:t>
      </w:r>
    </w:p>
    <w:p w:rsidR="00000000" w:rsidDel="00000000" w:rsidP="00000000" w:rsidRDefault="00000000" w:rsidRPr="00000000" w14:paraId="00000006">
      <w:pPr>
        <w:rPr/>
      </w:pPr>
      <w:r w:rsidDel="00000000" w:rsidR="00000000" w:rsidRPr="00000000">
        <w:rPr>
          <w:rtl w:val="0"/>
        </w:rPr>
        <w:t xml:space="preserve">Michelle Rutschke, Vicki Maddocks, Jen Crosman, Alana Lawhead, Michelle Quigley, Candice Kruger, Tiffany Hawkins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Call to Order: </w:t>
      </w:r>
    </w:p>
    <w:p w:rsidR="00000000" w:rsidDel="00000000" w:rsidP="00000000" w:rsidRDefault="00000000" w:rsidRPr="00000000" w14:paraId="00000009">
      <w:pPr>
        <w:rPr/>
      </w:pPr>
      <w:r w:rsidDel="00000000" w:rsidR="00000000" w:rsidRPr="00000000">
        <w:rPr>
          <w:rtl w:val="0"/>
        </w:rPr>
        <w:t xml:space="preserve">Michelle R. called the meeting to order at 8:56am.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Approval of Agenda:</w:t>
      </w:r>
    </w:p>
    <w:p w:rsidR="00000000" w:rsidDel="00000000" w:rsidP="00000000" w:rsidRDefault="00000000" w:rsidRPr="00000000" w14:paraId="0000000C">
      <w:pPr>
        <w:rPr/>
      </w:pPr>
      <w:r w:rsidDel="00000000" w:rsidR="00000000" w:rsidRPr="00000000">
        <w:rPr>
          <w:rtl w:val="0"/>
        </w:rPr>
        <w:t xml:space="preserve">All in favour.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Approval of Minutes:</w:t>
      </w:r>
    </w:p>
    <w:p w:rsidR="00000000" w:rsidDel="00000000" w:rsidP="00000000" w:rsidRDefault="00000000" w:rsidRPr="00000000" w14:paraId="0000000F">
      <w:pPr>
        <w:rPr/>
      </w:pPr>
      <w:r w:rsidDel="00000000" w:rsidR="00000000" w:rsidRPr="00000000">
        <w:rPr>
          <w:rtl w:val="0"/>
        </w:rPr>
        <w:t xml:space="preserve">Minutes approved with corrections. “2021/2021 Budget” should read as 2021/2022 Budget.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Principal’s Report:</w:t>
      </w:r>
    </w:p>
    <w:p w:rsidR="00000000" w:rsidDel="00000000" w:rsidP="00000000" w:rsidRDefault="00000000" w:rsidRPr="00000000" w14:paraId="00000012">
      <w:pPr>
        <w:rPr/>
      </w:pPr>
      <w:r w:rsidDel="00000000" w:rsidR="00000000" w:rsidRPr="00000000">
        <w:rPr>
          <w:rtl w:val="0"/>
        </w:rPr>
        <w:t xml:space="preserve">The trees the District of Barriere donated have arrived and been planted. There were several classes that took part in a tree planting day with Bob Payette and Chris Matthews. The district of Barriere has committed to watering the trees.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Lunch program is up and running. The school is still in need of volunteers. There is a sign up in the lunchroom for volunteers.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Leadership program begins this week.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Mrs Eustach has also started an in-class leadership program to run the aboriginal events.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have been given permission to paint both the second seacan and the garbage cans.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u w:val="single"/>
          <w:rtl w:val="0"/>
        </w:rPr>
        <w:t xml:space="preserve">Chair Report : </w:t>
      </w:r>
    </w:p>
    <w:p w:rsidR="00000000" w:rsidDel="00000000" w:rsidP="00000000" w:rsidRDefault="00000000" w:rsidRPr="00000000" w14:paraId="0000001D">
      <w:pPr>
        <w:rPr/>
      </w:pPr>
      <w:r w:rsidDel="00000000" w:rsidR="00000000" w:rsidRPr="00000000">
        <w:rPr>
          <w:rtl w:val="0"/>
        </w:rPr>
        <w:t xml:space="preserve">Big thanks to Jen for all the hard work on the Legacy Grant application. It looks great!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u w:val="single"/>
          <w:rtl w:val="0"/>
        </w:rPr>
        <w:t xml:space="preserve">DPAC report:</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Alana forgot her notes and will send the report to the PAC executives. </w:t>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Treasurer’s Report: </w:t>
      </w:r>
    </w:p>
    <w:p w:rsidR="00000000" w:rsidDel="00000000" w:rsidP="00000000" w:rsidRDefault="00000000" w:rsidRPr="00000000" w14:paraId="00000023">
      <w:pPr>
        <w:rPr/>
      </w:pPr>
      <w:r w:rsidDel="00000000" w:rsidR="00000000" w:rsidRPr="00000000">
        <w:rPr>
          <w:rtl w:val="0"/>
        </w:rPr>
        <w:t xml:space="preserve">Operating Account $10,513.23</w:t>
      </w:r>
    </w:p>
    <w:p w:rsidR="00000000" w:rsidDel="00000000" w:rsidP="00000000" w:rsidRDefault="00000000" w:rsidRPr="00000000" w14:paraId="00000024">
      <w:pPr>
        <w:rPr/>
      </w:pPr>
      <w:r w:rsidDel="00000000" w:rsidR="00000000" w:rsidRPr="00000000">
        <w:rPr>
          <w:rtl w:val="0"/>
        </w:rPr>
        <w:t xml:space="preserve">Gaming Account $5,596.74</w:t>
      </w:r>
    </w:p>
    <w:p w:rsidR="00000000" w:rsidDel="00000000" w:rsidP="00000000" w:rsidRDefault="00000000" w:rsidRPr="00000000" w14:paraId="00000025">
      <w:pPr>
        <w:rPr/>
      </w:pPr>
      <w:r w:rsidDel="00000000" w:rsidR="00000000" w:rsidRPr="00000000">
        <w:rPr>
          <w:rtl w:val="0"/>
        </w:rPr>
        <w:t xml:space="preserve">Hot Lunch Account $626.26</w:t>
      </w:r>
    </w:p>
    <w:p w:rsidR="00000000" w:rsidDel="00000000" w:rsidP="00000000" w:rsidRDefault="00000000" w:rsidRPr="00000000" w14:paraId="00000026">
      <w:pPr>
        <w:rPr/>
      </w:pPr>
      <w:r w:rsidDel="00000000" w:rsidR="00000000" w:rsidRPr="00000000">
        <w:rPr>
          <w:rtl w:val="0"/>
        </w:rPr>
        <w:t xml:space="preserve">Special Initiatives Account $2673.73</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Old/New Business:</w:t>
      </w:r>
    </w:p>
    <w:p w:rsidR="00000000" w:rsidDel="00000000" w:rsidP="00000000" w:rsidRDefault="00000000" w:rsidRPr="00000000" w14:paraId="00000029">
      <w:pPr>
        <w:rPr/>
      </w:pPr>
      <w:r w:rsidDel="00000000" w:rsidR="00000000" w:rsidRPr="00000000">
        <w:rPr>
          <w:rtl w:val="0"/>
        </w:rPr>
        <w:t xml:space="preserve">Cookie dough orders are due this Friday, with submission to the company on Tuesday. Deliveries are on the 27th with hand out happening the same day.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Purdys - This fundraiser is all set up for November. Unfortunately at this time they have given us a week long window of when the delivery will happen. We are hoping to nail this date down closer to the date, possibly through shipping notification. We are able to use the library this year for sorting. We need to arrange with AG to have a table set up in their entrance way for community sales. We will table this for the next meeting.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Hot lunch - Michelle R. has an idea for “Treat Day Fridays”. Examples could be a hot chocolate stand with whip cream and sprinkles.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i w:val="1"/>
          <w:rtl w:val="0"/>
        </w:rPr>
        <w:t xml:space="preserve">            Motion by Jen to have two of our PAC members complete the FoodSafe Program. </w:t>
      </w:r>
    </w:p>
    <w:p w:rsidR="00000000" w:rsidDel="00000000" w:rsidP="00000000" w:rsidRDefault="00000000" w:rsidRPr="00000000" w14:paraId="00000030">
      <w:pPr>
        <w:rPr>
          <w:i w:val="1"/>
        </w:rPr>
      </w:pPr>
      <w:r w:rsidDel="00000000" w:rsidR="00000000" w:rsidRPr="00000000">
        <w:rPr>
          <w:i w:val="1"/>
          <w:rtl w:val="0"/>
        </w:rPr>
        <w:t xml:space="preserve">            All in favour. </w:t>
      </w:r>
    </w:p>
    <w:p w:rsidR="00000000" w:rsidDel="00000000" w:rsidP="00000000" w:rsidRDefault="00000000" w:rsidRPr="00000000" w14:paraId="00000031">
      <w:pPr>
        <w:rPr>
          <w:i w:val="1"/>
        </w:rPr>
      </w:pPr>
      <w:r w:rsidDel="00000000" w:rsidR="00000000" w:rsidRPr="00000000">
        <w:rPr>
          <w:i w:val="1"/>
          <w:rtl w:val="0"/>
        </w:rPr>
        <w:t xml:space="preserve">            Passed.</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pPr>
      <w:r w:rsidDel="00000000" w:rsidR="00000000" w:rsidRPr="00000000">
        <w:rPr>
          <w:i w:val="1"/>
          <w:rtl w:val="0"/>
        </w:rPr>
        <w:t xml:space="preserve">           </w:t>
      </w:r>
      <w:r w:rsidDel="00000000" w:rsidR="00000000" w:rsidRPr="00000000">
        <w:rPr>
          <w:rtl w:val="0"/>
        </w:rPr>
        <w:t xml:space="preserve">Cost for this can be taken from our Hot Lunch Account.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Scholastic - PAC has not been contacted about this. She will touch base with Teachers and get back to us.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Library initiative - Our Library committee met with Mr. Renfrew. We went over and sent in our SD73 Legacy Grant Application. This is going to be an incredibly expensive project. We will hear back from the Legacy Grant in the next few weeks.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3 chrome books and the 3D printer would come from the Cookie Dough and Purdy’s fundraisers.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i w:val="1"/>
          <w:rtl w:val="0"/>
        </w:rPr>
        <w:t xml:space="preserve">           Motion by Jen to commit $3,000 for Mr Renfrew to purchase decor, vinyl mats and      chairs for this project. </w:t>
      </w:r>
    </w:p>
    <w:p w:rsidR="00000000" w:rsidDel="00000000" w:rsidP="00000000" w:rsidRDefault="00000000" w:rsidRPr="00000000" w14:paraId="0000003D">
      <w:pPr>
        <w:rPr>
          <w:i w:val="1"/>
        </w:rPr>
      </w:pPr>
      <w:r w:rsidDel="00000000" w:rsidR="00000000" w:rsidRPr="00000000">
        <w:rPr>
          <w:i w:val="1"/>
          <w:rtl w:val="0"/>
        </w:rPr>
        <w:t xml:space="preserve">           All in favour. </w:t>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Bylaws - We need to amend our bylaws to allow us to have virtual meetings. Michelle R. will change the bylaws and present them to us the next meeting. </w:t>
      </w:r>
    </w:p>
    <w:p w:rsidR="00000000" w:rsidDel="00000000" w:rsidP="00000000" w:rsidRDefault="00000000" w:rsidRPr="00000000" w14:paraId="00000040">
      <w:pPr>
        <w:rPr/>
      </w:pPr>
      <w:r w:rsidDel="00000000" w:rsidR="00000000" w:rsidRPr="00000000">
        <w:rPr>
          <w:rtl w:val="0"/>
        </w:rPr>
        <w:t xml:space="preserve">Our bylaws should also state our fiscal year end (June 30th).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Next Meeting date - November 2nd 2022</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Adjourned at 9:38am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rtl w:val="0"/>
        </w:rPr>
      </w:r>
    </w:p>
    <w:p w:rsidR="00000000" w:rsidDel="00000000" w:rsidP="00000000" w:rsidRDefault="00000000" w:rsidRPr="00000000" w14:paraId="00000054">
      <w:pPr>
        <w:rPr>
          <w:u w:val="single"/>
        </w:rPr>
      </w:pPr>
      <w:r w:rsidDel="00000000" w:rsidR="00000000" w:rsidRPr="00000000">
        <w:rPr>
          <w:rtl w:val="0"/>
        </w:rPr>
      </w:r>
    </w:p>
    <w:p w:rsidR="00000000" w:rsidDel="00000000" w:rsidP="00000000" w:rsidRDefault="00000000" w:rsidRPr="00000000" w14:paraId="00000055">
      <w:pPr>
        <w:rPr>
          <w:u w:val="single"/>
        </w:rPr>
      </w:pPr>
      <w:r w:rsidDel="00000000" w:rsidR="00000000" w:rsidRPr="00000000">
        <w:rPr>
          <w:rtl w:val="0"/>
        </w:rPr>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u w:val="single"/>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